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7B5" w:rsidRPr="00A91943" w:rsidRDefault="002667B5" w:rsidP="002667B5">
      <w:pPr>
        <w:tabs>
          <w:tab w:val="left" w:pos="0"/>
          <w:tab w:val="left" w:pos="9355"/>
        </w:tabs>
        <w:spacing w:line="234" w:lineRule="auto"/>
        <w:ind w:right="-1"/>
        <w:rPr>
          <w:b/>
          <w:bCs/>
        </w:rPr>
      </w:pPr>
      <w:r w:rsidRPr="00A91943">
        <w:rPr>
          <w:b/>
          <w:bCs/>
        </w:rPr>
        <w:t>КРАТКАЯ ПРЕЗЕНТАЦИЯ ОБРАЗОВАТЕЛЬНОЙ ПРОГРАММЫ ДЛЯ РОДИТЕЛЕЙ ВОСПИТАННИКОВ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Образовательная программа МБДОУ Детский сад «Красная шапочка» разработана в соответствии с ФГОС дошкольного образования (Приказ Министерства образования и науки РФ от 17 октября 2013 г. №1155).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proofErr w:type="gramStart"/>
      <w:r w:rsidRPr="00A91943">
        <w:t>Программа направлена на разностороннее развитие детей с 2-х 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2667B5" w:rsidRPr="00A91943" w:rsidRDefault="002667B5" w:rsidP="002667B5">
      <w:pPr>
        <w:spacing w:line="236" w:lineRule="auto"/>
        <w:ind w:right="20"/>
      </w:pPr>
      <w:r w:rsidRPr="00A91943">
        <w:rPr>
          <w:b/>
          <w:bCs/>
        </w:rPr>
        <w:t>Программа состоит из обязательной части и части, формируемой участниками образовательных отношений (вариативная часть). Объем обязательной части Программы составляет 60% от ее общего объема; часть, формируемая участниками образовательных отношений - 40%.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Основной структурной единицей дошкольного образовательного учреждения является группа детей дошкольного возраста.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В МБДОУ группы функционируют 6 групп в режиме 5 – дневной рабочей недели, с 12 – часовым пребыванием. Воспитание и обучение в детском саду носит общедоступный характер.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2667B5" w:rsidRPr="00A91943" w:rsidRDefault="002667B5" w:rsidP="002667B5">
      <w:pPr>
        <w:pStyle w:val="a3"/>
        <w:spacing w:before="0" w:beforeAutospacing="0" w:after="0" w:afterAutospacing="0"/>
        <w:rPr>
          <w:b/>
        </w:rPr>
      </w:pPr>
      <w:r w:rsidRPr="00A91943">
        <w:rPr>
          <w:b/>
        </w:rPr>
        <w:t>Разделы программы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rPr>
          <w:u w:val="single"/>
        </w:rPr>
        <w:t>Целевой</w:t>
      </w:r>
      <w:r w:rsidRPr="00A91943">
        <w:t xml:space="preserve"> раздел включает в себя пояснительную записку, в которой </w:t>
      </w:r>
      <w:proofErr w:type="gramStart"/>
      <w:r w:rsidRPr="00A91943">
        <w:t>отражены</w:t>
      </w:r>
      <w:proofErr w:type="gramEnd"/>
      <w:r w:rsidRPr="00A91943">
        <w:t>: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цели и задачи реализации Программы;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принципы и подходы к формированию Программы;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планируемые результаты освоения Программы: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rPr>
          <w:u w:val="single"/>
        </w:rPr>
        <w:t>Содержательный</w:t>
      </w:r>
      <w:r w:rsidRPr="00A91943">
        <w:t xml:space="preserve"> раздел представляет общее содержание Программы, обеспечивающее полноценное развитие личности детей.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rPr>
          <w:u w:val="single"/>
        </w:rPr>
        <w:t>Организационный</w:t>
      </w:r>
      <w:r w:rsidRPr="00A91943">
        <w:t xml:space="preserve">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Образовательная Программа МБДОУ Детский сад  «Красная шапочка» обеспечивает разностороннее развитие детей в возрасте от 2 до 7 лет с учетом их возрастных и индивидуальных особенностей. Программа обеспечивает достижение воспитанниками готовности к школе. Содержание Программы обеспечивает развитие личности, мотивации и способностей детей в различных видах деятельности, и охватывает следующие образовательные области, представляющие определенные направления развития и образования детей:</w:t>
      </w:r>
      <w:r w:rsidRPr="00A91943">
        <w:br/>
      </w:r>
      <w:r w:rsidRPr="00A91943">
        <w:rPr>
          <w:rStyle w:val="a7"/>
          <w:u w:val="single"/>
        </w:rPr>
        <w:t>Социально-коммуникативное</w:t>
      </w:r>
      <w:r w:rsidRPr="00A91943">
        <w:t xml:space="preserve">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A91943">
        <w:t>со</w:t>
      </w:r>
      <w:proofErr w:type="gramEnd"/>
      <w:r w:rsidRPr="00A91943">
        <w:t xml:space="preserve">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  <w:r w:rsidRPr="00A91943">
        <w:br/>
      </w:r>
      <w:r w:rsidRPr="00A91943">
        <w:rPr>
          <w:rStyle w:val="a7"/>
          <w:u w:val="single"/>
        </w:rPr>
        <w:t>Познавательное</w:t>
      </w:r>
      <w:r w:rsidRPr="00A91943">
        <w:t xml:space="preserve">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A91943">
        <w:t xml:space="preserve">формирование первичных представлений о </w:t>
      </w:r>
      <w:r w:rsidRPr="00A91943">
        <w:lastRenderedPageBreak/>
        <w:t xml:space="preserve">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A91943">
        <w:t>социокультурным</w:t>
      </w:r>
      <w:proofErr w:type="spellEnd"/>
      <w:r w:rsidRPr="00A91943">
        <w:t xml:space="preserve"> ценностях нашего народа, об отечественных традициях и праздниках, о планете Земля </w:t>
      </w:r>
      <w:proofErr w:type="spellStart"/>
      <w:r w:rsidRPr="00A91943">
        <w:t>какобщем</w:t>
      </w:r>
      <w:proofErr w:type="spellEnd"/>
      <w:proofErr w:type="gramEnd"/>
      <w:r w:rsidRPr="00A91943">
        <w:t xml:space="preserve"> </w:t>
      </w:r>
      <w:proofErr w:type="gramStart"/>
      <w:r w:rsidRPr="00A91943">
        <w:t>доме</w:t>
      </w:r>
      <w:proofErr w:type="gramEnd"/>
      <w:r w:rsidRPr="00A91943">
        <w:t xml:space="preserve"> людей, об особенностях ее природы, многообразии стран и народов мира.</w:t>
      </w:r>
      <w:r w:rsidRPr="00A91943">
        <w:br/>
      </w:r>
      <w:proofErr w:type="gramStart"/>
      <w:r w:rsidRPr="00A91943">
        <w:rPr>
          <w:rStyle w:val="a7"/>
          <w:u w:val="single"/>
        </w:rPr>
        <w:t>Речевое</w:t>
      </w:r>
      <w:r w:rsidRPr="00A91943">
        <w:t xml:space="preserve">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  <w:r w:rsidRPr="00A91943">
        <w:br/>
      </w:r>
      <w:r w:rsidRPr="00A91943">
        <w:rPr>
          <w:rStyle w:val="a7"/>
          <w:u w:val="single"/>
        </w:rPr>
        <w:t>Художественно-эстетическое</w:t>
      </w:r>
      <w:r w:rsidRPr="00A91943">
        <w:t xml:space="preserve">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  <w:r w:rsidRPr="00A91943">
        <w:br/>
      </w:r>
      <w:r w:rsidRPr="00A91943">
        <w:rPr>
          <w:rStyle w:val="a7"/>
          <w:u w:val="single"/>
        </w:rPr>
        <w:t>Физическое</w:t>
      </w:r>
      <w:r w:rsidRPr="00A91943">
        <w:t xml:space="preserve">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A91943"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</w:t>
      </w:r>
      <w:proofErr w:type="gramEnd"/>
      <w:r w:rsidRPr="00A91943"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2667B5" w:rsidRPr="00A91943" w:rsidRDefault="002667B5" w:rsidP="002667B5">
      <w:pPr>
        <w:pStyle w:val="a3"/>
        <w:spacing w:before="0" w:beforeAutospacing="0" w:after="0" w:afterAutospacing="0"/>
        <w:rPr>
          <w:rStyle w:val="a7"/>
          <w:u w:val="single"/>
        </w:rPr>
      </w:pP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rPr>
          <w:rStyle w:val="a7"/>
          <w:u w:val="single"/>
        </w:rPr>
        <w:t>Цель Программы</w:t>
      </w:r>
      <w:r w:rsidRPr="00A91943">
        <w:t xml:space="preserve">: обеспечение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направлена на решение задач в соответствие с требования ФГОС </w:t>
      </w:r>
      <w:proofErr w:type="spellStart"/>
      <w:r w:rsidRPr="00A91943">
        <w:t>ДОк</w:t>
      </w:r>
      <w:proofErr w:type="spellEnd"/>
      <w:r w:rsidRPr="00A91943">
        <w:t xml:space="preserve"> содержанию и организации образовательной деятельности на уровне дошкольного образования.</w:t>
      </w:r>
    </w:p>
    <w:p w:rsidR="002667B5" w:rsidRPr="00A91943" w:rsidRDefault="002667B5" w:rsidP="002667B5">
      <w:pPr>
        <w:pStyle w:val="a3"/>
        <w:spacing w:before="0" w:beforeAutospacing="0" w:after="0" w:afterAutospacing="0"/>
        <w:rPr>
          <w:rStyle w:val="a7"/>
          <w:u w:val="single"/>
        </w:rPr>
      </w:pP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rPr>
          <w:rStyle w:val="a7"/>
          <w:u w:val="single"/>
        </w:rPr>
        <w:t>Задачи: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охрана и укрепление физического и психического здоровья детей, в том числе их эмоционального благополучия;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 w:rsidRPr="00A91943">
        <w:t>социокультурных</w:t>
      </w:r>
      <w:proofErr w:type="spellEnd"/>
      <w:r w:rsidRPr="00A91943">
        <w:t xml:space="preserve"> ценностей и принятых в обществе правил и норм поведения в интересах человека, семьи, общества;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lastRenderedPageBreak/>
        <w:t>-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 xml:space="preserve">- обеспечение вариативности и разнообразия содержания Программы и организационных форм дошкольного образования, формирование </w:t>
      </w:r>
      <w:proofErr w:type="spellStart"/>
      <w:r w:rsidRPr="00A91943">
        <w:t>социокультурной</w:t>
      </w:r>
      <w:proofErr w:type="spellEnd"/>
      <w:r w:rsidRPr="00A91943"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rPr>
          <w:b/>
          <w:u w:val="single"/>
        </w:rPr>
        <w:t>Обязательная часть</w:t>
      </w:r>
      <w:r w:rsidRPr="00A91943">
        <w:rPr>
          <w:b/>
        </w:rPr>
        <w:t xml:space="preserve"> </w:t>
      </w:r>
      <w:r w:rsidRPr="00A91943">
        <w:t xml:space="preserve">программы, в соответствии с которой, осуществляется образовательный процесс в ДОУ, выстроена в соответствии с примерной основной общеобразовательной программой дошкольного образования «От рождения до школы» Под ред. Н.Е. </w:t>
      </w:r>
      <w:proofErr w:type="spellStart"/>
      <w:r w:rsidRPr="00A91943">
        <w:t>Вераксы</w:t>
      </w:r>
      <w:proofErr w:type="spellEnd"/>
      <w:r w:rsidRPr="00A91943">
        <w:t>, М.А.Васильевой, Т.С. Комаровой.</w:t>
      </w:r>
    </w:p>
    <w:p w:rsidR="002667B5" w:rsidRPr="00A91943" w:rsidRDefault="002667B5" w:rsidP="002667B5">
      <w:pPr>
        <w:pStyle w:val="a3"/>
        <w:spacing w:before="0" w:beforeAutospacing="0" w:after="0" w:afterAutospacing="0"/>
        <w:rPr>
          <w:b/>
          <w:i/>
        </w:rPr>
      </w:pPr>
      <w:r w:rsidRPr="00A91943">
        <w:rPr>
          <w:b/>
          <w:i/>
          <w:u w:val="single"/>
        </w:rPr>
        <w:t>Часть программы, формируемая участниками образовательного процесса</w:t>
      </w:r>
      <w:r w:rsidRPr="00A91943">
        <w:rPr>
          <w:b/>
          <w:i/>
        </w:rPr>
        <w:t>, разработана в соответствие с приоритетными направлениями образовательной работы, на основе парциальных программ:</w:t>
      </w:r>
    </w:p>
    <w:p w:rsidR="002667B5" w:rsidRPr="00A91943" w:rsidRDefault="002667B5" w:rsidP="002667B5">
      <w:pPr>
        <w:numPr>
          <w:ilvl w:val="0"/>
          <w:numId w:val="1"/>
        </w:numPr>
        <w:spacing w:after="0" w:line="240" w:lineRule="auto"/>
        <w:ind w:left="0" w:firstLine="0"/>
        <w:rPr>
          <w:i/>
        </w:rPr>
      </w:pPr>
      <w:proofErr w:type="spellStart"/>
      <w:r w:rsidRPr="00A91943">
        <w:rPr>
          <w:i/>
        </w:rPr>
        <w:t>Радынова</w:t>
      </w:r>
      <w:proofErr w:type="spellEnd"/>
      <w:r w:rsidRPr="00A91943">
        <w:rPr>
          <w:i/>
        </w:rPr>
        <w:t xml:space="preserve"> О.П. «Музыкальные шедевры». Программа формирования основ музыкальной культуры детей дошкольного возраста, развитие творческого </w:t>
      </w:r>
      <w:proofErr w:type="spellStart"/>
      <w:r w:rsidRPr="00A91943">
        <w:rPr>
          <w:i/>
        </w:rPr>
        <w:t>слышания</w:t>
      </w:r>
      <w:proofErr w:type="spellEnd"/>
      <w:r w:rsidRPr="00A91943">
        <w:rPr>
          <w:i/>
        </w:rPr>
        <w:t xml:space="preserve"> музыки детьми, которое предполагает побуждение детей к проявлениям различных форм творческой активности – музыкальной, музыкально – двигательной, художественной.</w:t>
      </w:r>
    </w:p>
    <w:p w:rsidR="002667B5" w:rsidRPr="00A91943" w:rsidRDefault="002667B5" w:rsidP="002667B5">
      <w:pPr>
        <w:numPr>
          <w:ilvl w:val="0"/>
          <w:numId w:val="1"/>
        </w:numPr>
        <w:spacing w:after="0" w:line="240" w:lineRule="auto"/>
        <w:ind w:left="0" w:firstLine="0"/>
        <w:rPr>
          <w:i/>
        </w:rPr>
      </w:pPr>
      <w:proofErr w:type="spellStart"/>
      <w:r w:rsidRPr="00A91943">
        <w:rPr>
          <w:i/>
        </w:rPr>
        <w:t>Р.Б.Стеркина</w:t>
      </w:r>
      <w:proofErr w:type="spellEnd"/>
      <w:r w:rsidRPr="00A91943">
        <w:rPr>
          <w:i/>
        </w:rPr>
        <w:t xml:space="preserve">, О.Л. Князева, Н.Н. Авдеева «Основы безопасности детей дошкольного возраста» </w:t>
      </w:r>
      <w:proofErr w:type="spellStart"/>
      <w:r w:rsidRPr="00A91943">
        <w:rPr>
          <w:i/>
        </w:rPr>
        <w:t>здоровьесберегающего</w:t>
      </w:r>
      <w:proofErr w:type="spellEnd"/>
      <w:r w:rsidRPr="00A91943">
        <w:rPr>
          <w:i/>
        </w:rPr>
        <w:t xml:space="preserve"> направления включает в себя пять блоков: «Ребенок и другие люди», «Ребенок и природа», «Ребенок дома», «Здоровье ребенка» и «Ребенок на улице». Безопасность — это не просто сумма усвоенных знаний, а умение правильно себя вести в различных ситуациях. Кроме того, дети могут оказаться в непредсказуемой ситуации на ули</w:t>
      </w:r>
      <w:r w:rsidRPr="00A91943">
        <w:rPr>
          <w:i/>
        </w:rPr>
        <w:softHyphen/>
        <w:t>це и дома, поэтому главной задачей взрослых является сти</w:t>
      </w:r>
      <w:r w:rsidRPr="00A91943">
        <w:rPr>
          <w:i/>
        </w:rPr>
        <w:softHyphen/>
        <w:t>мулирование развития у них самостоятельности и ответствен</w:t>
      </w:r>
      <w:r w:rsidRPr="00A91943">
        <w:rPr>
          <w:i/>
        </w:rPr>
        <w:softHyphen/>
        <w:t>ности. Ведь все, что познают дети, они должны уметь при</w:t>
      </w:r>
      <w:r w:rsidRPr="00A91943">
        <w:rPr>
          <w:i/>
        </w:rPr>
        <w:softHyphen/>
        <w:t>менять в реальной жизни, на практике.</w:t>
      </w:r>
    </w:p>
    <w:p w:rsidR="002667B5" w:rsidRPr="00A91943" w:rsidRDefault="002667B5" w:rsidP="002667B5">
      <w:pPr>
        <w:numPr>
          <w:ilvl w:val="0"/>
          <w:numId w:val="1"/>
        </w:numPr>
        <w:spacing w:after="0" w:line="240" w:lineRule="auto"/>
        <w:ind w:left="0" w:firstLine="0"/>
        <w:rPr>
          <w:i/>
        </w:rPr>
      </w:pPr>
      <w:r w:rsidRPr="00A91943">
        <w:rPr>
          <w:b/>
          <w:i/>
        </w:rPr>
        <w:t>Парциальная программа</w:t>
      </w:r>
      <w:r w:rsidRPr="00A91943">
        <w:rPr>
          <w:i/>
        </w:rPr>
        <w:t xml:space="preserve"> И.А. Лыкова «Изобразительная деятельность» направлена на интегрированный подход, содействию творчества детей через различные виды изобразительной и прикладной деятельности.</w:t>
      </w:r>
    </w:p>
    <w:p w:rsidR="002667B5" w:rsidRPr="00A91943" w:rsidRDefault="002667B5" w:rsidP="002667B5">
      <w:pPr>
        <w:numPr>
          <w:ilvl w:val="0"/>
          <w:numId w:val="1"/>
        </w:numPr>
        <w:spacing w:after="0" w:line="240" w:lineRule="auto"/>
        <w:ind w:left="0" w:firstLine="0"/>
        <w:rPr>
          <w:i/>
        </w:rPr>
      </w:pPr>
      <w:r w:rsidRPr="00A91943">
        <w:rPr>
          <w:i/>
        </w:rPr>
        <w:t xml:space="preserve">Муниципальная программа «Формирование личности гражданина </w:t>
      </w:r>
      <w:proofErr w:type="spellStart"/>
      <w:r w:rsidRPr="00A91943">
        <w:rPr>
          <w:i/>
        </w:rPr>
        <w:t>вЗаинском</w:t>
      </w:r>
      <w:proofErr w:type="spellEnd"/>
      <w:r w:rsidRPr="00A91943">
        <w:rPr>
          <w:i/>
        </w:rPr>
        <w:t xml:space="preserve"> муниципальном районе»</w:t>
      </w:r>
      <w:r w:rsidRPr="00A91943">
        <w:t xml:space="preserve">; </w:t>
      </w:r>
    </w:p>
    <w:p w:rsidR="002667B5" w:rsidRPr="00A91943" w:rsidRDefault="002667B5" w:rsidP="002667B5">
      <w:pPr>
        <w:numPr>
          <w:ilvl w:val="0"/>
          <w:numId w:val="1"/>
        </w:numPr>
        <w:spacing w:after="0" w:line="240" w:lineRule="auto"/>
        <w:ind w:left="0" w:firstLine="0"/>
        <w:rPr>
          <w:i/>
        </w:rPr>
      </w:pPr>
      <w:r w:rsidRPr="00A91943">
        <w:rPr>
          <w:b/>
          <w:i/>
        </w:rPr>
        <w:t>Парциальные программа</w:t>
      </w:r>
      <w:r w:rsidRPr="00A91943">
        <w:rPr>
          <w:i/>
        </w:rPr>
        <w:t xml:space="preserve"> «Математические ступеньки» Е.В. Колесникова - это целостная система математического развития ребенка, в которой решающая роль принадлежит именно его деятельности. При разработке программы использовались теории А.В. Запорожца - о </w:t>
      </w:r>
      <w:proofErr w:type="spellStart"/>
      <w:r w:rsidRPr="00A91943">
        <w:rPr>
          <w:i/>
        </w:rPr>
        <w:t>самоценности</w:t>
      </w:r>
      <w:proofErr w:type="spellEnd"/>
      <w:r w:rsidRPr="00A91943">
        <w:rPr>
          <w:i/>
        </w:rPr>
        <w:t xml:space="preserve"> дошкольного детства, Д.Б. </w:t>
      </w:r>
      <w:proofErr w:type="spellStart"/>
      <w:r w:rsidRPr="00A91943">
        <w:rPr>
          <w:i/>
        </w:rPr>
        <w:t>Эльконина</w:t>
      </w:r>
      <w:proofErr w:type="spellEnd"/>
      <w:r w:rsidRPr="00A91943">
        <w:rPr>
          <w:i/>
        </w:rPr>
        <w:t xml:space="preserve"> - о ведущей роли деятельности в психическом развитии ребенка, </w:t>
      </w:r>
      <w:proofErr w:type="spellStart"/>
      <w:r w:rsidRPr="00A91943">
        <w:rPr>
          <w:i/>
        </w:rPr>
        <w:t>Выготского</w:t>
      </w:r>
      <w:proofErr w:type="spellEnd"/>
      <w:r w:rsidRPr="00A91943">
        <w:rPr>
          <w:i/>
        </w:rPr>
        <w:t xml:space="preserve"> - о развивающем обучении.</w:t>
      </w:r>
    </w:p>
    <w:p w:rsidR="002667B5" w:rsidRPr="00A91943" w:rsidRDefault="002667B5" w:rsidP="002667B5">
      <w:pPr>
        <w:numPr>
          <w:ilvl w:val="0"/>
          <w:numId w:val="1"/>
        </w:numPr>
        <w:spacing w:after="0" w:line="240" w:lineRule="auto"/>
        <w:ind w:left="0" w:firstLine="0"/>
        <w:rPr>
          <w:i/>
        </w:rPr>
      </w:pPr>
      <w:r w:rsidRPr="00A91943">
        <w:rPr>
          <w:i/>
        </w:rPr>
        <w:t xml:space="preserve">Комплекта методик «Говорим по-татарски – </w:t>
      </w:r>
      <w:proofErr w:type="spellStart"/>
      <w:r w:rsidRPr="00A91943">
        <w:rPr>
          <w:i/>
        </w:rPr>
        <w:t>Татарча</w:t>
      </w:r>
      <w:proofErr w:type="spellEnd"/>
      <w:r w:rsidRPr="00A91943">
        <w:rPr>
          <w:i/>
        </w:rPr>
        <w:t xml:space="preserve"> </w:t>
      </w:r>
      <w:r w:rsidRPr="00A91943">
        <w:rPr>
          <w:b/>
          <w:bCs/>
          <w:i/>
        </w:rPr>
        <w:t>с</w:t>
      </w:r>
      <w:r w:rsidRPr="00A91943">
        <w:rPr>
          <w:i/>
        </w:rPr>
        <w:t xml:space="preserve">өйләшәбез» (авт. З.М. </w:t>
      </w:r>
      <w:proofErr w:type="spellStart"/>
      <w:r w:rsidRPr="00A91943">
        <w:rPr>
          <w:i/>
        </w:rPr>
        <w:t>Зарипова</w:t>
      </w:r>
      <w:proofErr w:type="spellEnd"/>
      <w:r w:rsidRPr="00A91943">
        <w:rPr>
          <w:i/>
        </w:rPr>
        <w:t>, Р.Г. Кыйдрәчева и др.)</w:t>
      </w:r>
    </w:p>
    <w:p w:rsidR="002667B5" w:rsidRPr="00A91943" w:rsidRDefault="002667B5" w:rsidP="002667B5">
      <w:pPr>
        <w:rPr>
          <w:i/>
        </w:rPr>
      </w:pP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Образовательная программа сформирована на основе основных принципов дошкольного образования: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поддержка инициативы детей в различных видах деятельности;</w:t>
      </w:r>
      <w:r w:rsidRPr="00A91943">
        <w:br/>
        <w:t>            -  сотрудничество ДОУ с семьей;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lastRenderedPageBreak/>
        <w:t xml:space="preserve">- приобщение детей к </w:t>
      </w:r>
      <w:proofErr w:type="spellStart"/>
      <w:r w:rsidRPr="00A91943">
        <w:t>социокультурным</w:t>
      </w:r>
      <w:proofErr w:type="spellEnd"/>
      <w:r w:rsidRPr="00A91943">
        <w:t xml:space="preserve"> нормам, традициям семьи, общества и государства;</w:t>
      </w:r>
      <w:r w:rsidRPr="00A91943">
        <w:br/>
        <w:t> формирование познавательных интересов и познавательных действий ребенка в различных видах деятельности;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возрастная адекватность образовательного процесса (соответствие условий, требований, методов возрасту и особенностям развития);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 xml:space="preserve">- учет этнокультурной ситуации развития детей и др. </w:t>
      </w:r>
      <w:r w:rsidRPr="00A91943">
        <w:br/>
        <w:t>Содержание Программы обеспечивает реализацию ее целей и задач в различных видах деятельности детей.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 Образовательная деятельность в группах дошкольного возраста проходит через виды детской деятельности, приемлемые для детей 3 - 7 лет. Непосредственное групповое, подгрупповое, индивидуальное обучение воспитанников в совместной деятельности взрослого и детей с учетом интеграции образовательных областей. Образовательная деятельность в режимные моменты.</w:t>
      </w:r>
      <w:r w:rsidRPr="00A91943">
        <w:br/>
        <w:t xml:space="preserve"> Деятельности детей во взаимодействии </w:t>
      </w:r>
      <w:proofErr w:type="spellStart"/>
      <w:r w:rsidRPr="00A91943">
        <w:t>сосверстникам</w:t>
      </w:r>
      <w:proofErr w:type="spellEnd"/>
      <w:r w:rsidRPr="00A91943">
        <w:t xml:space="preserve"> и взрослыми с опорой на содержание предметно - пространственной развивающей среды группы и возрастные и индивидуальные особенности детей:</w:t>
      </w:r>
    </w:p>
    <w:p w:rsidR="002667B5" w:rsidRPr="00A91943" w:rsidRDefault="002667B5" w:rsidP="002667B5">
      <w:pPr>
        <w:numPr>
          <w:ilvl w:val="0"/>
          <w:numId w:val="2"/>
        </w:numPr>
        <w:spacing w:after="0" w:line="240" w:lineRule="auto"/>
        <w:ind w:left="0" w:firstLine="0"/>
      </w:pPr>
      <w:proofErr w:type="gramStart"/>
      <w:r w:rsidRPr="00A91943">
        <w:t>в раннем возрасте (1, 6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  <w:proofErr w:type="gramEnd"/>
    </w:p>
    <w:p w:rsidR="002667B5" w:rsidRPr="00A91943" w:rsidRDefault="002667B5" w:rsidP="002667B5">
      <w:pPr>
        <w:numPr>
          <w:ilvl w:val="0"/>
          <w:numId w:val="2"/>
        </w:numPr>
        <w:spacing w:after="0" w:line="240" w:lineRule="auto"/>
        <w:ind w:left="0" w:firstLine="0"/>
      </w:pPr>
      <w:r w:rsidRPr="00A91943">
        <w:t xml:space="preserve">для детей дошкольного возраста (3 года – 7 (8)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Pr="00A91943">
        <w:t>со</w:t>
      </w:r>
      <w:proofErr w:type="gramEnd"/>
      <w:r w:rsidRPr="00A91943"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</w:t>
      </w:r>
      <w:proofErr w:type="gramStart"/>
      <w:r w:rsidRPr="00A91943">
        <w:t>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 xml:space="preserve">Результативность освоения </w:t>
      </w:r>
      <w:proofErr w:type="spellStart"/>
      <w:r w:rsidRPr="00A91943">
        <w:t>программы</w:t>
      </w:r>
      <w:proofErr w:type="gramStart"/>
      <w:r w:rsidRPr="00A91943">
        <w:t>:П</w:t>
      </w:r>
      <w:proofErr w:type="gramEnd"/>
      <w:r w:rsidRPr="00A91943">
        <w:t>ланируемые</w:t>
      </w:r>
      <w:proofErr w:type="spellEnd"/>
      <w:r w:rsidRPr="00A91943">
        <w:t xml:space="preserve"> результаты освоения Программы конкретизируют требования Стандарта к целевым ориентирам, с учетом возрастных возможностей и индивидуальных различий детей.  </w:t>
      </w:r>
      <w:proofErr w:type="gramStart"/>
      <w:r w:rsidRPr="00A91943">
        <w:t>Развивающая предметно-пространственная среда обеспечивает максимальную реализацию образовательного потенциала пространства ДОУ и групп, а также территории, прилегающей к ДОУ, является приспособленной для реализации Программы и оснащена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  <w:r w:rsidRPr="00A91943">
        <w:t xml:space="preserve">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Характер взаимодействия педагогического коллектива с семьями детей.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 осуществляется по программе ДОУ. Цель программы: Всестороннее развитие детей посредством педагогического просвещения родителей с использованием инновационных форм сотрудничества с семьями воспитанников, профилактика нарушений в детско-родительских отношениях и обеспечение интеграции воспитательно-образовательных задач ДОУ и семьи.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Основными формами взаимодействия педагогического коллектива с семьями детей являются: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Знакомство с семьёй: встречи-знакомства, посещение семей, анкетирование.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lastRenderedPageBreak/>
        <w:t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концерты, праздники и спектакли, размещение информации на сайте ДОУ.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Образование родителей: (лекции, семинары, семинары-практикумы), проведение мастер-классов, тренингов, родительские конференции.</w:t>
      </w:r>
    </w:p>
    <w:p w:rsidR="002667B5" w:rsidRPr="00A91943" w:rsidRDefault="002667B5" w:rsidP="002667B5">
      <w:pPr>
        <w:pStyle w:val="a3"/>
        <w:spacing w:before="0" w:beforeAutospacing="0" w:after="0" w:afterAutospacing="0"/>
      </w:pPr>
      <w:r w:rsidRPr="00A91943">
        <w:t>- Совместная деятельность: привлечение родителей к организации театральных постановок, гостиных, концертов, прогулок, экскурсий, к участию в детской исследовательской и проектной деятельности.</w:t>
      </w:r>
    </w:p>
    <w:p w:rsidR="002667B5" w:rsidRPr="00A91943" w:rsidRDefault="002667B5" w:rsidP="002667B5">
      <w:pPr>
        <w:spacing w:line="9" w:lineRule="exact"/>
      </w:pPr>
    </w:p>
    <w:p w:rsidR="002667B5" w:rsidRPr="00A91943" w:rsidRDefault="002667B5" w:rsidP="002667B5">
      <w:pPr>
        <w:spacing w:line="235" w:lineRule="auto"/>
        <w:ind w:right="20"/>
      </w:pPr>
      <w:r w:rsidRPr="00A91943">
        <w:t>Взаимодействие с родителями (законными представителями) по вопросам образования ребѐнка происходит через непосредственное вовлечение их в образовательную деятельность, посредством создания образовательных проектов совместно с семьѐй на основе выявления потребностей и поддержки образовательных инициатив семьи.</w:t>
      </w:r>
    </w:p>
    <w:p w:rsidR="002667B5" w:rsidRPr="00A91943" w:rsidRDefault="002667B5" w:rsidP="002667B5">
      <w:pPr>
        <w:spacing w:line="15" w:lineRule="exact"/>
      </w:pPr>
    </w:p>
    <w:p w:rsidR="002667B5" w:rsidRPr="00A91943" w:rsidRDefault="002667B5" w:rsidP="002667B5">
      <w:pPr>
        <w:spacing w:line="234" w:lineRule="auto"/>
      </w:pPr>
      <w:r w:rsidRPr="00A91943">
        <w:t>Эффективное взаимодействие педагогического коллектива ДОУ и семьи возможно только при соблюдении комплекса психолого-педагогических условий:</w:t>
      </w:r>
    </w:p>
    <w:p w:rsidR="002667B5" w:rsidRPr="00A91943" w:rsidRDefault="002667B5" w:rsidP="002667B5">
      <w:pPr>
        <w:spacing w:line="14" w:lineRule="exact"/>
      </w:pPr>
    </w:p>
    <w:p w:rsidR="002667B5" w:rsidRPr="00A91943" w:rsidRDefault="002667B5" w:rsidP="002667B5">
      <w:pPr>
        <w:pStyle w:val="a6"/>
        <w:widowControl w:val="0"/>
        <w:numPr>
          <w:ilvl w:val="0"/>
          <w:numId w:val="3"/>
        </w:numPr>
        <w:tabs>
          <w:tab w:val="left" w:pos="872"/>
        </w:tabs>
        <w:spacing w:before="1" w:after="0" w:line="234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поддержка эмоциональных сил ребѐнка в процессе его взаимодействия с семьѐй, осознание ценности семьи как «эмоционального тыла» для ребѐнка;</w:t>
      </w:r>
    </w:p>
    <w:p w:rsidR="002667B5" w:rsidRPr="00A91943" w:rsidRDefault="002667B5" w:rsidP="002667B5">
      <w:pPr>
        <w:spacing w:line="1" w:lineRule="exact"/>
      </w:pPr>
    </w:p>
    <w:p w:rsidR="002667B5" w:rsidRPr="00A91943" w:rsidRDefault="002667B5" w:rsidP="002667B5">
      <w:pPr>
        <w:pStyle w:val="a6"/>
        <w:widowControl w:val="0"/>
        <w:numPr>
          <w:ilvl w:val="0"/>
          <w:numId w:val="3"/>
        </w:numPr>
        <w:tabs>
          <w:tab w:val="left" w:pos="8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 xml:space="preserve">учѐт в содержании общения с родителями разнородного характера </w:t>
      </w:r>
      <w:proofErr w:type="spellStart"/>
      <w:r w:rsidRPr="00A91943">
        <w:rPr>
          <w:rFonts w:ascii="Times New Roman" w:hAnsi="Times New Roman"/>
          <w:sz w:val="24"/>
          <w:szCs w:val="24"/>
        </w:rPr>
        <w:t>социокультурных</w:t>
      </w:r>
      <w:proofErr w:type="spellEnd"/>
      <w:r w:rsidRPr="00A91943">
        <w:rPr>
          <w:rFonts w:ascii="Times New Roman" w:hAnsi="Times New Roman"/>
          <w:sz w:val="24"/>
          <w:szCs w:val="24"/>
        </w:rPr>
        <w:t xml:space="preserve"> потребностей и интересов;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3"/>
        </w:numPr>
        <w:tabs>
          <w:tab w:val="left" w:pos="8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нацеленность содержания общения с родителями на укрепление детско-родительских отношений;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3"/>
        </w:numPr>
        <w:tabs>
          <w:tab w:val="left" w:pos="8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сочетание комплекса форм сотрудничества с методами активизации и развития педагогической рефлексии родителей;</w:t>
      </w:r>
    </w:p>
    <w:p w:rsidR="002667B5" w:rsidRPr="00A91943" w:rsidRDefault="002667B5" w:rsidP="002667B5">
      <w:pPr>
        <w:spacing w:line="12" w:lineRule="exact"/>
      </w:pPr>
    </w:p>
    <w:p w:rsidR="002667B5" w:rsidRPr="00A91943" w:rsidRDefault="002667B5" w:rsidP="002667B5">
      <w:pPr>
        <w:pStyle w:val="a6"/>
        <w:widowControl w:val="0"/>
        <w:numPr>
          <w:ilvl w:val="0"/>
          <w:numId w:val="3"/>
        </w:numPr>
        <w:tabs>
          <w:tab w:val="left" w:pos="928"/>
        </w:tabs>
        <w:spacing w:before="1" w:after="0" w:line="234" w:lineRule="auto"/>
        <w:ind w:left="0" w:right="2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ребѐнком (вербального, невербального, игрового).</w:t>
      </w:r>
    </w:p>
    <w:p w:rsidR="002667B5" w:rsidRPr="00A91943" w:rsidRDefault="002667B5" w:rsidP="002667B5">
      <w:pPr>
        <w:spacing w:line="278" w:lineRule="exact"/>
      </w:pPr>
    </w:p>
    <w:p w:rsidR="002667B5" w:rsidRPr="00A91943" w:rsidRDefault="002667B5" w:rsidP="002667B5">
      <w:r w:rsidRPr="00A91943">
        <w:t>Формы и активные методы сотрудничества с родителями: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Родительские собрания.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Консультации.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Совместные праздники.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Семейные спартакиады.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Акции.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Конкурсы.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Оформление родительских уголков.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Анкетирование.</w:t>
      </w:r>
    </w:p>
    <w:p w:rsidR="002667B5" w:rsidRPr="00A91943" w:rsidRDefault="002667B5" w:rsidP="002667B5">
      <w:pPr>
        <w:pStyle w:val="a6"/>
        <w:widowControl w:val="0"/>
        <w:numPr>
          <w:ilvl w:val="0"/>
          <w:numId w:val="4"/>
        </w:numPr>
        <w:tabs>
          <w:tab w:val="left" w:pos="248"/>
        </w:tabs>
        <w:spacing w:before="1"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A91943">
        <w:rPr>
          <w:rFonts w:ascii="Times New Roman" w:hAnsi="Times New Roman"/>
          <w:sz w:val="24"/>
          <w:szCs w:val="24"/>
        </w:rPr>
        <w:t>Размещение информации на сайте ДОУ и т.д.</w:t>
      </w:r>
    </w:p>
    <w:p w:rsidR="00911A63" w:rsidRDefault="00911A63"/>
    <w:sectPr w:rsidR="00911A63" w:rsidSect="002667B5">
      <w:footerReference w:type="default" r:id="rId5"/>
      <w:pgSz w:w="16838" w:h="11906" w:orient="landscape"/>
      <w:pgMar w:top="709" w:right="993" w:bottom="1134" w:left="851" w:header="709" w:footer="284" w:gutter="0"/>
      <w:pgNumType w:start="1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849" w:rsidRPr="00621849" w:rsidRDefault="00911A63">
    <w:pPr>
      <w:pStyle w:val="a4"/>
      <w:jc w:val="right"/>
      <w:rPr>
        <w:lang w:val="ru-RU"/>
      </w:rPr>
    </w:pPr>
  </w:p>
  <w:p w:rsidR="00621849" w:rsidRDefault="00911A63"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E12C9"/>
    <w:multiLevelType w:val="hybridMultilevel"/>
    <w:tmpl w:val="C56C43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803D04"/>
    <w:multiLevelType w:val="multilevel"/>
    <w:tmpl w:val="0EB8E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5E1936"/>
    <w:multiLevelType w:val="hybridMultilevel"/>
    <w:tmpl w:val="D4AC68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D13CC9"/>
    <w:multiLevelType w:val="multilevel"/>
    <w:tmpl w:val="30B6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667B5"/>
    <w:rsid w:val="002667B5"/>
    <w:rsid w:val="00911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Знак Знак1,Обычный (Web)"/>
    <w:basedOn w:val="a"/>
    <w:uiPriority w:val="99"/>
    <w:rsid w:val="00266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a5"/>
    <w:uiPriority w:val="99"/>
    <w:rsid w:val="002667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5">
    <w:name w:val="Нижний колонтитул Знак"/>
    <w:basedOn w:val="a0"/>
    <w:link w:val="a4"/>
    <w:uiPriority w:val="99"/>
    <w:rsid w:val="002667B5"/>
    <w:rPr>
      <w:rFonts w:ascii="Times New Roman" w:eastAsia="Times New Roman" w:hAnsi="Times New Roman" w:cs="Times New Roman"/>
      <w:sz w:val="24"/>
      <w:szCs w:val="24"/>
      <w:lang/>
    </w:rPr>
  </w:style>
  <w:style w:type="paragraph" w:styleId="a6">
    <w:name w:val="List Paragraph"/>
    <w:basedOn w:val="a"/>
    <w:uiPriority w:val="1"/>
    <w:qFormat/>
    <w:rsid w:val="002667B5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Strong"/>
    <w:uiPriority w:val="22"/>
    <w:qFormat/>
    <w:rsid w:val="002667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2539</Words>
  <Characters>14477</Characters>
  <Application>Microsoft Office Word</Application>
  <DocSecurity>0</DocSecurity>
  <Lines>120</Lines>
  <Paragraphs>33</Paragraphs>
  <ScaleCrop>false</ScaleCrop>
  <Company>Microsoft</Company>
  <LinksUpToDate>false</LinksUpToDate>
  <CharactersWithSpaces>16983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2018-09-10T07:00:00Z</dcterms:created>
  <dcterms:modified xsi:type="dcterms:W3CDTF">2018-09-10T07:01:00Z</dcterms:modified>
</cp:coreProperties>
</file>